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F0" w:rsidRPr="0038330B" w:rsidRDefault="00357AF0" w:rsidP="00FD3281">
      <w:pPr>
        <w:pStyle w:val="a3"/>
        <w:shd w:val="clear" w:color="auto" w:fill="FFFFFF"/>
        <w:spacing w:before="0" w:beforeAutospacing="0" w:after="0" w:afterAutospacing="0"/>
        <w:ind w:firstLine="567"/>
        <w:jc w:val="center"/>
        <w:rPr>
          <w:rStyle w:val="a4"/>
          <w:iCs/>
        </w:rPr>
      </w:pPr>
      <w:r w:rsidRPr="00FD3281">
        <w:rPr>
          <w:rStyle w:val="a4"/>
          <w:iCs/>
          <w:sz w:val="28"/>
        </w:rPr>
        <w:t>Профилактика суицидов среди несовершеннолетних.</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iCs/>
        </w:rPr>
        <w:t>Суицид</w:t>
      </w:r>
      <w:r w:rsidR="00E55E2F">
        <w:t xml:space="preserve"> </w:t>
      </w:r>
      <w:r w:rsidRPr="0038330B">
        <w:t>– умышленное самоповреждение со смертельным исходом (лишение себя жизни)</w:t>
      </w:r>
      <w:r w:rsidR="0038330B">
        <w:t>, п</w:t>
      </w:r>
      <w:r w:rsidRPr="0038330B">
        <w:t xml:space="preserve">сихологический смысл </w:t>
      </w:r>
      <w:r w:rsidR="0038330B">
        <w:t xml:space="preserve">которого </w:t>
      </w:r>
      <w:r w:rsidRPr="0038330B">
        <w:t>чаще всего заключается в снятии эмоционального напряжения, ухода от той ситуации, в которой волей</w:t>
      </w:r>
      <w:r w:rsidR="0038330B">
        <w:t>-</w:t>
      </w:r>
      <w:r w:rsidRPr="0038330B">
        <w:t xml:space="preserve"> неволей оказывается человек.</w:t>
      </w:r>
    </w:p>
    <w:p w:rsidR="00D969CB" w:rsidRPr="0038330B" w:rsidRDefault="00D969CB" w:rsidP="001319B7">
      <w:pPr>
        <w:pStyle w:val="a3"/>
        <w:shd w:val="clear" w:color="auto" w:fill="FFFFFF"/>
        <w:spacing w:before="0" w:beforeAutospacing="0" w:after="0" w:afterAutospacing="0"/>
        <w:ind w:firstLine="567"/>
        <w:jc w:val="both"/>
      </w:pPr>
      <w:r w:rsidRPr="0038330B">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1319B7" w:rsidRPr="0038330B" w:rsidRDefault="001319B7" w:rsidP="001319B7">
      <w:pPr>
        <w:pStyle w:val="a3"/>
        <w:shd w:val="clear" w:color="auto" w:fill="FFFFFF"/>
        <w:spacing w:before="0" w:beforeAutospacing="0" w:after="0" w:afterAutospacing="0"/>
        <w:ind w:firstLine="567"/>
        <w:jc w:val="both"/>
      </w:pPr>
      <w:proofErr w:type="spellStart"/>
      <w:r w:rsidRPr="0038330B">
        <w:rPr>
          <w:b/>
        </w:rPr>
        <w:t>Суицидент</w:t>
      </w:r>
      <w:proofErr w:type="spellEnd"/>
      <w:r w:rsidR="009F7C70">
        <w:rPr>
          <w:b/>
        </w:rPr>
        <w:t xml:space="preserve"> </w:t>
      </w:r>
      <w:r w:rsidRPr="0038330B">
        <w:rPr>
          <w:b/>
        </w:rPr>
        <w:t>-</w:t>
      </w:r>
      <w:r w:rsidR="009F7C70">
        <w:rPr>
          <w:b/>
        </w:rPr>
        <w:t xml:space="preserve"> </w:t>
      </w:r>
      <w:r w:rsidRPr="0038330B">
        <w:t>человек, совершивший попытку суицида, либо демонстрирующий суицидальные наклонности.</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iCs/>
        </w:rPr>
        <w:t>Суицидальное поведение</w:t>
      </w:r>
      <w:r w:rsidR="00E55E2F">
        <w:rPr>
          <w:rStyle w:val="a4"/>
          <w:iCs/>
        </w:rPr>
        <w:t xml:space="preserve"> </w:t>
      </w:r>
      <w:r w:rsidRPr="0038330B">
        <w:rPr>
          <w:rStyle w:val="a5"/>
        </w:rPr>
        <w:t xml:space="preserve">– </w:t>
      </w:r>
      <w:r w:rsidRPr="0038330B">
        <w:rPr>
          <w:rStyle w:val="a5"/>
          <w:i w:val="0"/>
        </w:rPr>
        <w:t>это проявление суицидальной активности – мысли, намерения, высказывания, угрозы, попытки, покушения</w:t>
      </w:r>
      <w:r w:rsidRPr="0038330B">
        <w:rPr>
          <w:rStyle w:val="a5"/>
        </w:rPr>
        <w:t>.</w:t>
      </w:r>
    </w:p>
    <w:p w:rsidR="00D969CB" w:rsidRPr="0038330B" w:rsidRDefault="00D969CB" w:rsidP="001319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8330B">
        <w:rPr>
          <w:rFonts w:ascii="Times New Roman" w:eastAsia="Times New Roman" w:hAnsi="Times New Roman" w:cs="Times New Roman"/>
          <w:sz w:val="24"/>
          <w:szCs w:val="24"/>
          <w:lang w:eastAsia="ru-RU"/>
        </w:rPr>
        <w:t>Различают следующие типы суицидального поведения:</w:t>
      </w:r>
    </w:p>
    <w:p w:rsidR="00D969CB" w:rsidRPr="0038330B" w:rsidRDefault="00D969CB" w:rsidP="008279A0">
      <w:pPr>
        <w:spacing w:after="0" w:line="240" w:lineRule="auto"/>
        <w:ind w:firstLine="567"/>
        <w:jc w:val="both"/>
        <w:outlineLvl w:val="3"/>
        <w:rPr>
          <w:rFonts w:ascii="Times New Roman" w:eastAsia="Times New Roman" w:hAnsi="Times New Roman" w:cs="Times New Roman"/>
          <w:sz w:val="24"/>
          <w:szCs w:val="24"/>
          <w:shd w:val="clear" w:color="auto" w:fill="FFFFFF"/>
          <w:lang w:eastAsia="ru-RU"/>
        </w:rPr>
      </w:pPr>
      <w:r w:rsidRPr="0038330B">
        <w:rPr>
          <w:rFonts w:ascii="Times New Roman" w:eastAsia="Times New Roman" w:hAnsi="Times New Roman" w:cs="Times New Roman"/>
          <w:b/>
          <w:iCs/>
          <w:sz w:val="24"/>
          <w:szCs w:val="24"/>
          <w:shd w:val="clear" w:color="auto" w:fill="FFFFFF"/>
          <w:lang w:eastAsia="ru-RU"/>
        </w:rPr>
        <w:t>Демонстративное поведение</w:t>
      </w:r>
      <w:r w:rsidR="008279A0">
        <w:rPr>
          <w:rFonts w:ascii="Times New Roman" w:eastAsia="Times New Roman" w:hAnsi="Times New Roman" w:cs="Times New Roman"/>
          <w:b/>
          <w:iCs/>
          <w:sz w:val="24"/>
          <w:szCs w:val="24"/>
          <w:shd w:val="clear" w:color="auto" w:fill="FFFFFF"/>
          <w:lang w:eastAsia="ru-RU"/>
        </w:rPr>
        <w:t xml:space="preserve">. </w:t>
      </w:r>
      <w:r w:rsidRPr="0038330B">
        <w:rPr>
          <w:rFonts w:ascii="Times New Roman" w:eastAsia="Times New Roman" w:hAnsi="Times New Roman" w:cs="Times New Roman"/>
          <w:sz w:val="24"/>
          <w:szCs w:val="24"/>
          <w:shd w:val="clear" w:color="auto" w:fill="FFFFFF"/>
          <w:lang w:eastAsia="ru-RU"/>
        </w:rPr>
        <w:t>В основе этого типа суицидального поведения лежит стремление подростка обратить внимание на</w:t>
      </w:r>
      <w:r w:rsidR="00CC1320" w:rsidRPr="0038330B">
        <w:rPr>
          <w:rFonts w:ascii="Times New Roman" w:eastAsia="Times New Roman" w:hAnsi="Times New Roman" w:cs="Times New Roman"/>
          <w:sz w:val="24"/>
          <w:szCs w:val="24"/>
          <w:shd w:val="clear" w:color="auto" w:fill="FFFFFF"/>
          <w:lang w:eastAsia="ru-RU"/>
        </w:rPr>
        <w:t xml:space="preserve"> себя и свои проблемы, показать</w:t>
      </w:r>
      <w:r w:rsidR="008279A0">
        <w:rPr>
          <w:rFonts w:ascii="Times New Roman" w:eastAsia="Times New Roman" w:hAnsi="Times New Roman" w:cs="Times New Roman"/>
          <w:sz w:val="24"/>
          <w:szCs w:val="24"/>
          <w:shd w:val="clear" w:color="auto" w:fill="FFFFFF"/>
          <w:lang w:eastAsia="ru-RU"/>
        </w:rPr>
        <w:t>,</w:t>
      </w:r>
      <w:r w:rsidR="00CC1320" w:rsidRPr="0038330B">
        <w:rPr>
          <w:rFonts w:ascii="Times New Roman" w:eastAsia="Times New Roman" w:hAnsi="Times New Roman" w:cs="Times New Roman"/>
          <w:sz w:val="24"/>
          <w:szCs w:val="24"/>
          <w:shd w:val="clear" w:color="auto" w:fill="FFFFFF"/>
          <w:lang w:eastAsia="ru-RU"/>
        </w:rPr>
        <w:t xml:space="preserve"> </w:t>
      </w:r>
      <w:r w:rsidRPr="0038330B">
        <w:rPr>
          <w:rFonts w:ascii="Times New Roman" w:eastAsia="Times New Roman" w:hAnsi="Times New Roman" w:cs="Times New Roman"/>
          <w:sz w:val="24"/>
          <w:szCs w:val="24"/>
          <w:shd w:val="clear" w:color="auto" w:fill="FFFFFF"/>
          <w:lang w:eastAsia="ru-RU"/>
        </w:rPr>
        <w:t>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38330B">
        <w:rPr>
          <w:rFonts w:ascii="Times New Roman" w:eastAsia="Times New Roman" w:hAnsi="Times New Roman" w:cs="Times New Roman"/>
          <w:iCs/>
          <w:sz w:val="24"/>
          <w:szCs w:val="24"/>
          <w:shd w:val="clear" w:color="auto" w:fill="FFFFFF"/>
          <w:lang w:eastAsia="ru-RU"/>
        </w:rPr>
        <w:t>порезов вен, отравлени</w:t>
      </w:r>
      <w:r w:rsidR="008279A0">
        <w:rPr>
          <w:rFonts w:ascii="Times New Roman" w:eastAsia="Times New Roman" w:hAnsi="Times New Roman" w:cs="Times New Roman"/>
          <w:iCs/>
          <w:sz w:val="24"/>
          <w:szCs w:val="24"/>
          <w:shd w:val="clear" w:color="auto" w:fill="FFFFFF"/>
          <w:lang w:eastAsia="ru-RU"/>
        </w:rPr>
        <w:t>й</w:t>
      </w:r>
      <w:r w:rsidRPr="0038330B">
        <w:rPr>
          <w:rFonts w:ascii="Times New Roman" w:eastAsia="Times New Roman" w:hAnsi="Times New Roman" w:cs="Times New Roman"/>
          <w:iCs/>
          <w:sz w:val="24"/>
          <w:szCs w:val="24"/>
          <w:shd w:val="clear" w:color="auto" w:fill="FFFFFF"/>
          <w:lang w:eastAsia="ru-RU"/>
        </w:rPr>
        <w:t xml:space="preserve"> неядовитыми лекарствами, изображения повешения</w:t>
      </w:r>
      <w:r w:rsidRPr="0038330B">
        <w:rPr>
          <w:rFonts w:ascii="Times New Roman" w:eastAsia="Times New Roman" w:hAnsi="Times New Roman" w:cs="Times New Roman"/>
          <w:sz w:val="24"/>
          <w:szCs w:val="24"/>
          <w:shd w:val="clear" w:color="auto" w:fill="FFFFFF"/>
          <w:lang w:eastAsia="ru-RU"/>
        </w:rPr>
        <w:t>.</w:t>
      </w:r>
    </w:p>
    <w:p w:rsidR="00D969CB" w:rsidRPr="0038330B" w:rsidRDefault="00D969CB" w:rsidP="008279A0">
      <w:pPr>
        <w:spacing w:after="0" w:line="240" w:lineRule="auto"/>
        <w:ind w:firstLine="567"/>
        <w:jc w:val="both"/>
        <w:outlineLvl w:val="3"/>
        <w:rPr>
          <w:rFonts w:ascii="Times New Roman" w:eastAsia="Times New Roman" w:hAnsi="Times New Roman" w:cs="Times New Roman"/>
          <w:sz w:val="24"/>
          <w:szCs w:val="24"/>
          <w:shd w:val="clear" w:color="auto" w:fill="FFFFFF"/>
          <w:lang w:eastAsia="ru-RU"/>
        </w:rPr>
      </w:pPr>
      <w:r w:rsidRPr="0038330B">
        <w:rPr>
          <w:rFonts w:ascii="Times New Roman" w:eastAsia="Times New Roman" w:hAnsi="Times New Roman" w:cs="Times New Roman"/>
          <w:b/>
          <w:iCs/>
          <w:sz w:val="24"/>
          <w:szCs w:val="24"/>
          <w:shd w:val="clear" w:color="auto" w:fill="FFFFFF"/>
          <w:lang w:eastAsia="ru-RU"/>
        </w:rPr>
        <w:t>Аффективное суицидальное поведение</w:t>
      </w:r>
      <w:r w:rsidR="008279A0">
        <w:rPr>
          <w:rFonts w:ascii="Times New Roman" w:eastAsia="Times New Roman" w:hAnsi="Times New Roman" w:cs="Times New Roman"/>
          <w:b/>
          <w:iCs/>
          <w:sz w:val="24"/>
          <w:szCs w:val="24"/>
          <w:shd w:val="clear" w:color="auto" w:fill="FFFFFF"/>
          <w:lang w:eastAsia="ru-RU"/>
        </w:rPr>
        <w:t xml:space="preserve">: </w:t>
      </w:r>
      <w:r w:rsidR="008279A0" w:rsidRPr="008279A0">
        <w:rPr>
          <w:rFonts w:ascii="Times New Roman" w:eastAsia="Times New Roman" w:hAnsi="Times New Roman" w:cs="Times New Roman"/>
          <w:iCs/>
          <w:sz w:val="24"/>
          <w:szCs w:val="24"/>
          <w:shd w:val="clear" w:color="auto" w:fill="FFFFFF"/>
          <w:lang w:eastAsia="ru-RU"/>
        </w:rPr>
        <w:t>с</w:t>
      </w:r>
      <w:r w:rsidRPr="0038330B">
        <w:rPr>
          <w:rFonts w:ascii="Times New Roman" w:eastAsia="Times New Roman" w:hAnsi="Times New Roman" w:cs="Times New Roman"/>
          <w:sz w:val="24"/>
          <w:szCs w:val="24"/>
          <w:shd w:val="clear" w:color="auto" w:fill="FFFFFF"/>
          <w:lang w:eastAsia="ru-RU"/>
        </w:rPr>
        <w:t>уицидальные</w:t>
      </w:r>
      <w:r w:rsidR="008279A0">
        <w:rPr>
          <w:rFonts w:ascii="Times New Roman" w:eastAsia="Times New Roman" w:hAnsi="Times New Roman" w:cs="Times New Roman"/>
          <w:sz w:val="24"/>
          <w:szCs w:val="24"/>
          <w:shd w:val="clear" w:color="auto" w:fill="FFFFFF"/>
          <w:lang w:eastAsia="ru-RU"/>
        </w:rPr>
        <w:t xml:space="preserve"> </w:t>
      </w:r>
      <w:r w:rsidRPr="0038330B">
        <w:rPr>
          <w:rFonts w:ascii="Times New Roman" w:eastAsia="Times New Roman" w:hAnsi="Times New Roman" w:cs="Times New Roman"/>
          <w:sz w:val="24"/>
          <w:szCs w:val="24"/>
          <w:shd w:val="clear" w:color="auto" w:fill="FFFFFF"/>
          <w:lang w:eastAsia="ru-RU"/>
        </w:rPr>
        <w:t>действия, совершенные</w:t>
      </w:r>
      <w:r w:rsidR="00E55E2F">
        <w:rPr>
          <w:rFonts w:ascii="Times New Roman" w:eastAsia="Times New Roman" w:hAnsi="Times New Roman" w:cs="Times New Roman"/>
          <w:sz w:val="24"/>
          <w:szCs w:val="24"/>
          <w:shd w:val="clear" w:color="auto" w:fill="FFFFFF"/>
          <w:lang w:eastAsia="ru-RU"/>
        </w:rPr>
        <w:t xml:space="preserve"> </w:t>
      </w:r>
      <w:r w:rsidR="008279A0">
        <w:rPr>
          <w:rFonts w:ascii="Times New Roman" w:eastAsia="Times New Roman" w:hAnsi="Times New Roman" w:cs="Times New Roman"/>
          <w:sz w:val="24"/>
          <w:szCs w:val="24"/>
          <w:shd w:val="clear" w:color="auto" w:fill="FFFFFF"/>
          <w:lang w:eastAsia="ru-RU"/>
        </w:rPr>
        <w:t xml:space="preserve">под влиянием ярких </w:t>
      </w:r>
      <w:r w:rsidRPr="0038330B">
        <w:rPr>
          <w:rFonts w:ascii="Times New Roman" w:eastAsia="Times New Roman" w:hAnsi="Times New Roman" w:cs="Times New Roman"/>
          <w:sz w:val="24"/>
          <w:szCs w:val="24"/>
          <w:shd w:val="clear" w:color="auto" w:fill="FFFFFF"/>
          <w:lang w:eastAsia="ru-RU"/>
        </w:rPr>
        <w:t>эмоций. В таких случаях подросток действует импульсивно, не имея четкого плана своих действий. Как правило, сильные нега</w:t>
      </w:r>
      <w:r w:rsidR="00654256" w:rsidRPr="0038330B">
        <w:rPr>
          <w:rFonts w:ascii="Times New Roman" w:eastAsia="Times New Roman" w:hAnsi="Times New Roman" w:cs="Times New Roman"/>
          <w:sz w:val="24"/>
          <w:szCs w:val="24"/>
          <w:shd w:val="clear" w:color="auto" w:fill="FFFFFF"/>
          <w:lang w:eastAsia="ru-RU"/>
        </w:rPr>
        <w:t xml:space="preserve">тивные эмоции (обида, гнев) </w:t>
      </w:r>
      <w:r w:rsidRPr="0038330B">
        <w:rPr>
          <w:rFonts w:ascii="Times New Roman" w:eastAsia="Times New Roman" w:hAnsi="Times New Roman" w:cs="Times New Roman"/>
          <w:sz w:val="24"/>
          <w:szCs w:val="24"/>
          <w:shd w:val="clear" w:color="auto" w:fill="FFFFFF"/>
          <w:lang w:eastAsia="ru-RU"/>
        </w:rPr>
        <w:t>затмевают собой реальное восприятие действительности</w:t>
      </w:r>
      <w:r w:rsidR="008279A0">
        <w:rPr>
          <w:rFonts w:ascii="Times New Roman" w:eastAsia="Times New Roman" w:hAnsi="Times New Roman" w:cs="Times New Roman"/>
          <w:sz w:val="24"/>
          <w:szCs w:val="24"/>
          <w:shd w:val="clear" w:color="auto" w:fill="FFFFFF"/>
          <w:lang w:eastAsia="ru-RU"/>
        </w:rPr>
        <w:t>,</w:t>
      </w:r>
      <w:r w:rsidRPr="0038330B">
        <w:rPr>
          <w:rFonts w:ascii="Times New Roman" w:eastAsia="Times New Roman" w:hAnsi="Times New Roman" w:cs="Times New Roman"/>
          <w:sz w:val="24"/>
          <w:szCs w:val="24"/>
          <w:shd w:val="clear" w:color="auto" w:fill="FFFFFF"/>
          <w:lang w:eastAsia="ru-RU"/>
        </w:rPr>
        <w:t xml:space="preserve"> и </w:t>
      </w:r>
      <w:r w:rsidR="00654256" w:rsidRPr="0038330B">
        <w:rPr>
          <w:rFonts w:ascii="Times New Roman" w:eastAsia="Times New Roman" w:hAnsi="Times New Roman" w:cs="Times New Roman"/>
          <w:sz w:val="24"/>
          <w:szCs w:val="24"/>
          <w:shd w:val="clear" w:color="auto" w:fill="FFFFFF"/>
          <w:lang w:eastAsia="ru-RU"/>
        </w:rPr>
        <w:t>подросток, руководствуясь ими,</w:t>
      </w:r>
      <w:r w:rsidR="00E55E2F">
        <w:rPr>
          <w:rFonts w:ascii="Times New Roman" w:eastAsia="Times New Roman" w:hAnsi="Times New Roman" w:cs="Times New Roman"/>
          <w:sz w:val="24"/>
          <w:szCs w:val="24"/>
          <w:shd w:val="clear" w:color="auto" w:fill="FFFFFF"/>
          <w:lang w:eastAsia="ru-RU"/>
        </w:rPr>
        <w:t xml:space="preserve"> </w:t>
      </w:r>
      <w:r w:rsidRPr="0038330B">
        <w:rPr>
          <w:rFonts w:ascii="Times New Roman" w:eastAsia="Times New Roman" w:hAnsi="Times New Roman" w:cs="Times New Roman"/>
          <w:sz w:val="24"/>
          <w:szCs w:val="24"/>
          <w:shd w:val="clear" w:color="auto" w:fill="FFFFFF"/>
          <w:lang w:eastAsia="ru-RU"/>
        </w:rPr>
        <w:t>совершает суицидальные действия. При аффективном суицидальном поведении чаще прибегают к</w:t>
      </w:r>
      <w:r w:rsidR="00E55E2F">
        <w:rPr>
          <w:rFonts w:ascii="Times New Roman" w:eastAsia="Times New Roman" w:hAnsi="Times New Roman" w:cs="Times New Roman"/>
          <w:sz w:val="24"/>
          <w:szCs w:val="24"/>
          <w:shd w:val="clear" w:color="auto" w:fill="FFFFFF"/>
          <w:lang w:eastAsia="ru-RU"/>
        </w:rPr>
        <w:t xml:space="preserve"> </w:t>
      </w:r>
      <w:r w:rsidRPr="0038330B">
        <w:rPr>
          <w:rFonts w:ascii="Times New Roman" w:eastAsia="Times New Roman" w:hAnsi="Times New Roman" w:cs="Times New Roman"/>
          <w:iCs/>
          <w:sz w:val="24"/>
          <w:szCs w:val="24"/>
          <w:shd w:val="clear" w:color="auto" w:fill="FFFFFF"/>
          <w:lang w:eastAsia="ru-RU"/>
        </w:rPr>
        <w:t>попыткам повешения, отравлению токсичными и сильнодействующими препаратами.</w:t>
      </w:r>
    </w:p>
    <w:p w:rsidR="00D969CB" w:rsidRPr="0038330B" w:rsidRDefault="00D969CB" w:rsidP="008279A0">
      <w:pPr>
        <w:spacing w:after="0" w:line="240" w:lineRule="auto"/>
        <w:ind w:firstLine="567"/>
        <w:jc w:val="both"/>
        <w:outlineLvl w:val="3"/>
        <w:rPr>
          <w:rFonts w:ascii="Times New Roman" w:eastAsia="Times New Roman" w:hAnsi="Times New Roman" w:cs="Times New Roman"/>
          <w:sz w:val="24"/>
          <w:szCs w:val="24"/>
          <w:shd w:val="clear" w:color="auto" w:fill="FFFFFF"/>
          <w:lang w:eastAsia="ru-RU"/>
        </w:rPr>
      </w:pPr>
      <w:r w:rsidRPr="0038330B">
        <w:rPr>
          <w:rFonts w:ascii="Times New Roman" w:eastAsia="Times New Roman" w:hAnsi="Times New Roman" w:cs="Times New Roman"/>
          <w:b/>
          <w:iCs/>
          <w:sz w:val="24"/>
          <w:szCs w:val="24"/>
          <w:shd w:val="clear" w:color="auto" w:fill="FFFFFF"/>
          <w:lang w:eastAsia="ru-RU"/>
        </w:rPr>
        <w:t>Истинное суицидальное поведение</w:t>
      </w:r>
      <w:r w:rsidR="008279A0">
        <w:rPr>
          <w:rFonts w:ascii="Times New Roman" w:eastAsia="Times New Roman" w:hAnsi="Times New Roman" w:cs="Times New Roman"/>
          <w:b/>
          <w:iCs/>
          <w:sz w:val="24"/>
          <w:szCs w:val="24"/>
          <w:shd w:val="clear" w:color="auto" w:fill="FFFFFF"/>
          <w:lang w:eastAsia="ru-RU"/>
        </w:rPr>
        <w:t xml:space="preserve">. </w:t>
      </w:r>
      <w:r w:rsidRPr="0038330B">
        <w:rPr>
          <w:rFonts w:ascii="Times New Roman" w:eastAsia="Times New Roman" w:hAnsi="Times New Roman" w:cs="Times New Roman"/>
          <w:sz w:val="24"/>
          <w:szCs w:val="24"/>
          <w:shd w:val="clear" w:color="auto" w:fill="FFFFFF"/>
          <w:lang w:eastAsia="ru-RU"/>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w:t>
      </w:r>
      <w:r w:rsidR="00E55E2F">
        <w:rPr>
          <w:rFonts w:ascii="Times New Roman" w:eastAsia="Times New Roman" w:hAnsi="Times New Roman" w:cs="Times New Roman"/>
          <w:sz w:val="24"/>
          <w:szCs w:val="24"/>
          <w:shd w:val="clear" w:color="auto" w:fill="FFFFFF"/>
          <w:lang w:eastAsia="ru-RU"/>
        </w:rPr>
        <w:t xml:space="preserve"> </w:t>
      </w:r>
      <w:r w:rsidRPr="0038330B">
        <w:rPr>
          <w:rFonts w:ascii="Times New Roman" w:eastAsia="Times New Roman" w:hAnsi="Times New Roman" w:cs="Times New Roman"/>
          <w:sz w:val="24"/>
          <w:szCs w:val="24"/>
          <w:shd w:val="clear" w:color="auto" w:fill="FFFFFF"/>
          <w:lang w:eastAsia="ru-RU"/>
        </w:rPr>
        <w:t>Поскольку действия являются продуманными, такие суицидальные попытки чаще заканчиваются смертью. При истинном суицидальном поведении чаще прибегают к</w:t>
      </w:r>
      <w:r w:rsidR="00E55E2F">
        <w:rPr>
          <w:rFonts w:ascii="Times New Roman" w:eastAsia="Times New Roman" w:hAnsi="Times New Roman" w:cs="Times New Roman"/>
          <w:sz w:val="24"/>
          <w:szCs w:val="24"/>
          <w:shd w:val="clear" w:color="auto" w:fill="FFFFFF"/>
          <w:lang w:eastAsia="ru-RU"/>
        </w:rPr>
        <w:t xml:space="preserve"> </w:t>
      </w:r>
      <w:r w:rsidRPr="0038330B">
        <w:rPr>
          <w:rFonts w:ascii="Times New Roman" w:eastAsia="Times New Roman" w:hAnsi="Times New Roman" w:cs="Times New Roman"/>
          <w:iCs/>
          <w:sz w:val="24"/>
          <w:szCs w:val="24"/>
          <w:shd w:val="clear" w:color="auto" w:fill="FFFFFF"/>
          <w:lang w:eastAsia="ru-RU"/>
        </w:rPr>
        <w:t>повешению или к спрыгиванию с высоты</w:t>
      </w:r>
      <w:r w:rsidRPr="0038330B">
        <w:rPr>
          <w:rFonts w:ascii="Times New Roman" w:eastAsia="Times New Roman" w:hAnsi="Times New Roman" w:cs="Times New Roman"/>
          <w:i/>
          <w:iCs/>
          <w:sz w:val="24"/>
          <w:szCs w:val="24"/>
          <w:shd w:val="clear" w:color="auto" w:fill="FFFFFF"/>
          <w:lang w:eastAsia="ru-RU"/>
        </w:rPr>
        <w:t>.</w:t>
      </w:r>
    </w:p>
    <w:p w:rsidR="00D969CB" w:rsidRPr="0038330B" w:rsidRDefault="00D969CB" w:rsidP="001319B7">
      <w:pPr>
        <w:pStyle w:val="a3"/>
        <w:shd w:val="clear" w:color="auto" w:fill="FFFFFF"/>
        <w:spacing w:before="0" w:beforeAutospacing="0" w:after="0" w:afterAutospacing="0"/>
        <w:ind w:firstLine="567"/>
        <w:jc w:val="both"/>
      </w:pPr>
      <w:bookmarkStart w:id="0" w:name="OLE_LINK14"/>
      <w:r w:rsidRPr="0038330B">
        <w:rPr>
          <w:b/>
          <w:bCs/>
        </w:rPr>
        <w:t>Признаки эмоциональных нарушений, лежащих в основе суицида</w:t>
      </w:r>
      <w:bookmarkEnd w:id="0"/>
      <w:r w:rsidR="00654256" w:rsidRPr="0038330B">
        <w:rPr>
          <w:b/>
          <w:bCs/>
        </w:rPr>
        <w:t>:</w:t>
      </w:r>
    </w:p>
    <w:p w:rsidR="00D969CB" w:rsidRPr="0038330B" w:rsidRDefault="00D969CB" w:rsidP="001319B7">
      <w:pPr>
        <w:pStyle w:val="a3"/>
        <w:shd w:val="clear" w:color="auto" w:fill="FFFFFF"/>
        <w:spacing w:before="0" w:beforeAutospacing="0" w:after="0" w:afterAutospacing="0"/>
        <w:ind w:firstLine="567"/>
        <w:jc w:val="both"/>
      </w:pPr>
      <w:r w:rsidRPr="0038330B">
        <w:rPr>
          <w:b/>
          <w:bCs/>
        </w:rPr>
        <w:t>-</w:t>
      </w:r>
      <w:r w:rsidR="008279A0">
        <w:rPr>
          <w:b/>
          <w:bCs/>
        </w:rPr>
        <w:t xml:space="preserve"> </w:t>
      </w:r>
      <w:r w:rsidRPr="0038330B">
        <w:t>потеря аппетита или импульсивное обжорство, бессонница или повышенная сонливость в течение, по крайней мере, последних дней</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частые жалобы на соматические недомогания (на боли в животе, головные боли, постоянную усталость, частую сонливость)</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необычно пренебрежительное отношение к своему внешнему виду</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постоянное чувство одиночества, бесполезности, вины или грусти</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ощущение скуки при проведении времени в привычном окружении или выполнении работы, которая раньше приносила удовольствие</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уход от контактов, изоляция от друзей и семьи, превращение в человека «одиночку»</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нарушение внимания со снижением качества выполняемой работы</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погруженность в размышления о смерти</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отсутствие планов на будущее</w:t>
      </w:r>
      <w:r w:rsidR="00654256"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w:t>
      </w:r>
      <w:r w:rsidR="008279A0">
        <w:t xml:space="preserve"> </w:t>
      </w:r>
      <w:r w:rsidRPr="0038330B">
        <w:t>внезапные приступы гнева, зачастую возникающие из-за мелочей.</w:t>
      </w:r>
    </w:p>
    <w:p w:rsidR="00D969CB" w:rsidRPr="0038330B" w:rsidRDefault="00D969CB" w:rsidP="001319B7">
      <w:pPr>
        <w:pStyle w:val="a3"/>
        <w:shd w:val="clear" w:color="auto" w:fill="FFFFFF"/>
        <w:spacing w:before="0" w:beforeAutospacing="0" w:after="0" w:afterAutospacing="0"/>
        <w:ind w:firstLine="567"/>
        <w:jc w:val="both"/>
      </w:pPr>
      <w:r w:rsidRPr="0038330B">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D969CB" w:rsidRPr="0038330B" w:rsidRDefault="00D969CB" w:rsidP="001319B7">
      <w:pPr>
        <w:pStyle w:val="a3"/>
        <w:shd w:val="clear" w:color="auto" w:fill="FFFFFF"/>
        <w:spacing w:before="0" w:beforeAutospacing="0" w:after="0" w:afterAutospacing="0"/>
        <w:ind w:firstLine="567"/>
        <w:jc w:val="both"/>
      </w:pPr>
      <w:r w:rsidRPr="0038330B">
        <w:rPr>
          <w:b/>
          <w:bCs/>
        </w:rPr>
        <w:t>Профилактика суицидов</w:t>
      </w:r>
    </w:p>
    <w:p w:rsidR="00D969CB" w:rsidRPr="0038330B" w:rsidRDefault="00D969CB" w:rsidP="001319B7">
      <w:pPr>
        <w:pStyle w:val="a3"/>
        <w:shd w:val="clear" w:color="auto" w:fill="FFFFFF"/>
        <w:spacing w:before="0" w:beforeAutospacing="0" w:after="0" w:afterAutospacing="0"/>
        <w:ind w:firstLine="567"/>
        <w:jc w:val="both"/>
      </w:pPr>
      <w:r w:rsidRPr="0038330B">
        <w:lastRenderedPageBreak/>
        <w:t>З</w:t>
      </w:r>
      <w:r w:rsidRPr="0038330B">
        <w:rPr>
          <w:u w:val="single"/>
        </w:rPr>
        <w:t>а любое суицидальное поведение ребёнка в ответе взрослые</w:t>
      </w:r>
      <w:r w:rsidRPr="0038330B">
        <w:t>!</w:t>
      </w:r>
    </w:p>
    <w:p w:rsidR="00D969CB" w:rsidRPr="0038330B" w:rsidRDefault="00D969CB" w:rsidP="001319B7">
      <w:pPr>
        <w:pStyle w:val="a3"/>
        <w:shd w:val="clear" w:color="auto" w:fill="FFFFFF"/>
        <w:spacing w:before="0" w:beforeAutospacing="0" w:after="0" w:afterAutospacing="0"/>
        <w:ind w:firstLine="567"/>
        <w:jc w:val="both"/>
      </w:pPr>
      <w:r w:rsidRPr="0038330B">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r w:rsidR="00F407D5">
        <w:t xml:space="preserve"> </w:t>
      </w:r>
      <w:r w:rsidRPr="0038330B">
        <w:t xml:space="preserve">Профилактика депрессий у подростков является важной для профилактики суицидов. </w:t>
      </w:r>
      <w:r w:rsidR="00F407D5">
        <w:t xml:space="preserve">Здесь </w:t>
      </w:r>
      <w:r w:rsidRPr="0038330B">
        <w:t>важную роль играют родители. Как только у подростка отмечается сниженное настроение и другие признаки депрессивного состояния</w:t>
      </w:r>
      <w:r w:rsidR="00F407D5">
        <w:t>,</w:t>
      </w:r>
      <w:r w:rsidR="00E55E2F">
        <w:t xml:space="preserve"> </w:t>
      </w:r>
      <w:r w:rsidRPr="0038330B">
        <w:t>необходимо немедленно принять меры для того, чтобы помочь ребенку выйти из этого состояния.</w:t>
      </w:r>
    </w:p>
    <w:p w:rsidR="00D969CB" w:rsidRPr="0038330B" w:rsidRDefault="00D969CB" w:rsidP="001319B7">
      <w:pPr>
        <w:pStyle w:val="a3"/>
        <w:shd w:val="clear" w:color="auto" w:fill="FFFFFF"/>
        <w:spacing w:before="0" w:beforeAutospacing="0" w:after="0" w:afterAutospacing="0"/>
        <w:ind w:firstLine="567"/>
        <w:jc w:val="both"/>
      </w:pPr>
      <w:r w:rsidRPr="0038330B">
        <w:t>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w:t>
      </w:r>
      <w:r w:rsidR="00E55E2F">
        <w:t xml:space="preserve"> </w:t>
      </w:r>
      <w:r w:rsidRPr="0038330B">
        <w:t>Не обвинять ребенка в «вечно недовольном виде» и «брюзгливости», лучше показать ему позитивные стороны</w:t>
      </w:r>
      <w:r w:rsidR="00E55E2F">
        <w:t xml:space="preserve"> </w:t>
      </w:r>
      <w:r w:rsidRPr="0038330B">
        <w:t>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подростка-сегодняшнего с подростком-вчерашним и настроить на позитивный образ подростка-завтрашнего.</w:t>
      </w:r>
    </w:p>
    <w:p w:rsidR="00E55E2F" w:rsidRDefault="00D969CB" w:rsidP="001319B7">
      <w:pPr>
        <w:pStyle w:val="a3"/>
        <w:shd w:val="clear" w:color="auto" w:fill="FFFFFF"/>
        <w:spacing w:before="0" w:beforeAutospacing="0" w:after="0" w:afterAutospacing="0"/>
        <w:ind w:firstLine="567"/>
        <w:jc w:val="both"/>
      </w:pPr>
      <w:r w:rsidRPr="0038330B">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w:t>
      </w:r>
      <w:r w:rsidR="00E55E2F">
        <w:t xml:space="preserve"> </w:t>
      </w:r>
      <w:r w:rsidRPr="0038330B">
        <w:t>в тренажерный зал или хотя бы завести привычку делать утреннюю гимнастику, прокладывать новые прогулочные маршруты, ездить в выходные</w:t>
      </w:r>
      <w:r w:rsidR="00E55E2F">
        <w:t xml:space="preserve"> </w:t>
      </w:r>
      <w:r w:rsidRPr="0038330B">
        <w:t>на увлекательн</w:t>
      </w:r>
      <w:r w:rsidR="006379F6">
        <w:t>ые</w:t>
      </w:r>
      <w:r w:rsidRPr="0038330B">
        <w:t xml:space="preserve"> экскурси</w:t>
      </w:r>
      <w:r w:rsidR="006379F6">
        <w:t>и</w:t>
      </w:r>
      <w:r w:rsidRPr="0038330B">
        <w:t>, придумывать новые способы выполнения домашних обязанностей,</w:t>
      </w:r>
      <w:r w:rsidR="00E55E2F">
        <w:t xml:space="preserve"> </w:t>
      </w:r>
      <w:r w:rsidRPr="0038330B">
        <w:t>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D969CB" w:rsidRPr="0038330B" w:rsidRDefault="00D969CB" w:rsidP="001319B7">
      <w:pPr>
        <w:pStyle w:val="a3"/>
        <w:shd w:val="clear" w:color="auto" w:fill="FFFFFF"/>
        <w:spacing w:before="0" w:beforeAutospacing="0" w:after="0" w:afterAutospacing="0"/>
        <w:ind w:firstLine="567"/>
        <w:jc w:val="both"/>
      </w:pPr>
      <w:r w:rsidRPr="0038330B">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D969CB" w:rsidRPr="0038330B" w:rsidRDefault="00D969CB" w:rsidP="001319B7">
      <w:pPr>
        <w:pStyle w:val="a3"/>
        <w:shd w:val="clear" w:color="auto" w:fill="FFFFFF"/>
        <w:spacing w:before="0" w:beforeAutospacing="0" w:after="0" w:afterAutospacing="0"/>
        <w:ind w:firstLine="567"/>
        <w:jc w:val="both"/>
      </w:pPr>
      <w:r w:rsidRPr="0038330B">
        <w:t>И в-четвертых, обратиться за консультацией к специалисту – психологу, психотерапевту.</w:t>
      </w:r>
    </w:p>
    <w:p w:rsidR="00D969CB" w:rsidRDefault="00D969CB" w:rsidP="00FD3281">
      <w:pPr>
        <w:pStyle w:val="a3"/>
        <w:shd w:val="clear" w:color="auto" w:fill="FFFFFF"/>
        <w:spacing w:before="0" w:beforeAutospacing="0" w:after="0" w:afterAutospacing="0"/>
        <w:ind w:firstLine="567"/>
        <w:jc w:val="center"/>
        <w:rPr>
          <w:b/>
          <w:bCs/>
        </w:rPr>
      </w:pPr>
      <w:r w:rsidRPr="0038330B">
        <w:rPr>
          <w:b/>
          <w:bCs/>
        </w:rPr>
        <w:t>РОДИТЕЛЯМ И ПЕДАГОГАМ</w:t>
      </w:r>
    </w:p>
    <w:p w:rsidR="00E55E2F" w:rsidRPr="0038330B" w:rsidRDefault="00E55E2F" w:rsidP="00FD3281">
      <w:pPr>
        <w:pStyle w:val="a3"/>
        <w:shd w:val="clear" w:color="auto" w:fill="FFFFFF"/>
        <w:spacing w:before="0" w:beforeAutospacing="0" w:after="0" w:afterAutospacing="0"/>
        <w:ind w:firstLine="567"/>
        <w:jc w:val="center"/>
      </w:pPr>
    </w:p>
    <w:p w:rsidR="00D969CB" w:rsidRPr="0038330B" w:rsidRDefault="00D969CB" w:rsidP="00FD3281">
      <w:pPr>
        <w:pStyle w:val="a3"/>
        <w:shd w:val="clear" w:color="auto" w:fill="FFFFFF"/>
        <w:spacing w:before="0" w:beforeAutospacing="0" w:after="0" w:afterAutospacing="0"/>
        <w:ind w:firstLine="567"/>
        <w:jc w:val="center"/>
      </w:pPr>
      <w:r w:rsidRPr="0038330B">
        <w:rPr>
          <w:b/>
          <w:bCs/>
        </w:rPr>
        <w:t>Что можно сделать для того, чтобы помочь</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I. Подбирайте ключи к разгадке суицида.</w:t>
      </w:r>
      <w:r w:rsidR="00E55E2F">
        <w:rPr>
          <w:rStyle w:val="a4"/>
        </w:rPr>
        <w:t xml:space="preserve"> </w:t>
      </w:r>
      <w:r w:rsidRPr="0038330B">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D969CB" w:rsidRPr="0038330B" w:rsidRDefault="00D969CB" w:rsidP="001319B7">
      <w:pPr>
        <w:pStyle w:val="a3"/>
        <w:shd w:val="clear" w:color="auto" w:fill="FFFFFF"/>
        <w:spacing w:before="0" w:beforeAutospacing="0" w:after="0" w:afterAutospacing="0"/>
        <w:ind w:firstLine="567"/>
        <w:jc w:val="both"/>
      </w:pPr>
      <w:r w:rsidRPr="0038330B">
        <w:rPr>
          <w:rStyle w:val="a5"/>
          <w:i w:val="0"/>
        </w:rPr>
        <w:t>Ищите признаки возможной опасности:</w:t>
      </w:r>
      <w:r w:rsidR="00E55E2F">
        <w:rPr>
          <w:rStyle w:val="a5"/>
          <w:i w:val="0"/>
        </w:rPr>
        <w:t xml:space="preserve"> </w:t>
      </w:r>
      <w:r w:rsidRPr="0038330B">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2. П</w:t>
      </w:r>
      <w:r w:rsidR="00E55E2F">
        <w:rPr>
          <w:rStyle w:val="a4"/>
        </w:rPr>
        <w:t xml:space="preserve">римите </w:t>
      </w:r>
      <w:proofErr w:type="spellStart"/>
      <w:r w:rsidR="00E55E2F">
        <w:rPr>
          <w:rStyle w:val="a4"/>
        </w:rPr>
        <w:t>суицидента</w:t>
      </w:r>
      <w:proofErr w:type="spellEnd"/>
      <w:r w:rsidR="00E55E2F">
        <w:rPr>
          <w:rStyle w:val="a4"/>
        </w:rPr>
        <w:t xml:space="preserve"> как личность. </w:t>
      </w:r>
      <w:r w:rsidRPr="0038330B">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3. Установ</w:t>
      </w:r>
      <w:r w:rsidR="00E55E2F">
        <w:rPr>
          <w:rStyle w:val="a4"/>
        </w:rPr>
        <w:t xml:space="preserve">ите заботливые взаимоотношения. </w:t>
      </w:r>
      <w:r w:rsidRPr="0038330B">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38330B">
        <w:t>эмпатией</w:t>
      </w:r>
      <w:proofErr w:type="spellEnd"/>
      <w:r w:rsidRPr="0038330B">
        <w:t>; в этих обстоятельствах уместнее не морализирование, а поддержка.</w:t>
      </w:r>
      <w:r w:rsidR="009D3A13">
        <w:t xml:space="preserve"> </w:t>
      </w:r>
      <w:r w:rsidRPr="0038330B">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 xml:space="preserve">4. </w:t>
      </w:r>
      <w:r w:rsidR="00E55E2F">
        <w:rPr>
          <w:rStyle w:val="a4"/>
        </w:rPr>
        <w:t xml:space="preserve">Будьте внимательным слушателем. </w:t>
      </w:r>
      <w:proofErr w:type="spellStart"/>
      <w:r w:rsidRPr="0038330B">
        <w:t>Суициденты</w:t>
      </w:r>
      <w:proofErr w:type="spellEnd"/>
      <w:r w:rsidRPr="0038330B">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D969CB" w:rsidRPr="0038330B" w:rsidRDefault="00D969CB" w:rsidP="001319B7">
      <w:pPr>
        <w:pStyle w:val="a3"/>
        <w:shd w:val="clear" w:color="auto" w:fill="FFFFFF"/>
        <w:spacing w:before="0" w:beforeAutospacing="0" w:after="0" w:afterAutospacing="0"/>
        <w:ind w:firstLine="567"/>
        <w:jc w:val="both"/>
      </w:pPr>
      <w:r w:rsidRPr="0038330B">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38330B">
        <w:t>нежеланности</w:t>
      </w:r>
      <w:proofErr w:type="spellEnd"/>
      <w:r w:rsidRPr="0038330B">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5. Не спорьте.</w:t>
      </w:r>
      <w:r w:rsidR="00E55E2F">
        <w:t xml:space="preserve"> </w:t>
      </w:r>
      <w:r w:rsidRPr="0038330B">
        <w:t>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r w:rsidR="009D3A13">
        <w:t xml:space="preserve"> </w:t>
      </w:r>
      <w:r w:rsidRPr="0038330B">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38330B">
        <w:t>суицидент</w:t>
      </w:r>
      <w:proofErr w:type="spellEnd"/>
      <w:r w:rsidRPr="0038330B">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D969CB" w:rsidRPr="0038330B" w:rsidRDefault="00E55E2F" w:rsidP="001319B7">
      <w:pPr>
        <w:pStyle w:val="a3"/>
        <w:shd w:val="clear" w:color="auto" w:fill="FFFFFF"/>
        <w:spacing w:before="0" w:beforeAutospacing="0" w:after="0" w:afterAutospacing="0"/>
        <w:ind w:firstLine="567"/>
        <w:jc w:val="both"/>
      </w:pPr>
      <w:r>
        <w:rPr>
          <w:rStyle w:val="a4"/>
        </w:rPr>
        <w:t xml:space="preserve">6. Задавайте вопросы. </w:t>
      </w:r>
      <w:r w:rsidR="00D969CB" w:rsidRPr="0038330B">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r w:rsidR="009D3A13">
        <w:t xml:space="preserve"> </w:t>
      </w:r>
      <w:r w:rsidR="00D969CB" w:rsidRPr="0038330B">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D969CB" w:rsidRPr="0038330B" w:rsidRDefault="00D969CB" w:rsidP="001319B7">
      <w:pPr>
        <w:pStyle w:val="a3"/>
        <w:shd w:val="clear" w:color="auto" w:fill="FFFFFF"/>
        <w:spacing w:before="0" w:beforeAutospacing="0" w:after="0" w:afterAutospacing="0"/>
        <w:ind w:firstLine="567"/>
        <w:jc w:val="both"/>
      </w:pPr>
      <w:r w:rsidRPr="0038330B">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38330B">
        <w:t>Kaк</w:t>
      </w:r>
      <w:proofErr w:type="spellEnd"/>
      <w:r w:rsidRPr="0038330B">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38330B">
        <w:t>суициденту</w:t>
      </w:r>
      <w:proofErr w:type="spellEnd"/>
      <w:r w:rsidRPr="0038330B">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7. Не пред</w:t>
      </w:r>
      <w:r w:rsidR="00E55E2F">
        <w:rPr>
          <w:rStyle w:val="a4"/>
        </w:rPr>
        <w:t xml:space="preserve">лагайте неоправданных утешений. </w:t>
      </w:r>
      <w:r w:rsidRPr="0038330B">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r w:rsidR="009D3A13">
        <w:t xml:space="preserve"> </w:t>
      </w:r>
      <w:r w:rsidRPr="0038330B">
        <w:t xml:space="preserve">Причина, по которой </w:t>
      </w:r>
      <w:proofErr w:type="spellStart"/>
      <w:r w:rsidRPr="0038330B">
        <w:t>суицидент</w:t>
      </w:r>
      <w:proofErr w:type="spellEnd"/>
      <w:r w:rsidRPr="0038330B">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D969CB" w:rsidRPr="0038330B" w:rsidRDefault="00D969CB" w:rsidP="001319B7">
      <w:pPr>
        <w:pStyle w:val="a3"/>
        <w:shd w:val="clear" w:color="auto" w:fill="FFFFFF"/>
        <w:spacing w:before="0" w:beforeAutospacing="0" w:after="0" w:afterAutospacing="0"/>
        <w:ind w:firstLine="567"/>
        <w:jc w:val="both"/>
      </w:pPr>
      <w:r w:rsidRPr="0038330B">
        <w:t>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8. Пре</w:t>
      </w:r>
      <w:r w:rsidR="00E55E2F">
        <w:rPr>
          <w:rStyle w:val="a4"/>
        </w:rPr>
        <w:t xml:space="preserve">дложите конструктивные подходы. </w:t>
      </w:r>
      <w:r w:rsidRPr="0038330B">
        <w:t xml:space="preserve">Вместо того, чтобы говорить </w:t>
      </w:r>
      <w:proofErr w:type="spellStart"/>
      <w:r w:rsidRPr="0038330B">
        <w:t>суициденту</w:t>
      </w:r>
      <w:proofErr w:type="spellEnd"/>
      <w:r w:rsidRPr="0038330B">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r w:rsidR="009D3A13">
        <w:t xml:space="preserve"> </w:t>
      </w:r>
      <w:r w:rsidRPr="0038330B">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D969CB" w:rsidRPr="0038330B" w:rsidRDefault="00D969CB" w:rsidP="001319B7">
      <w:pPr>
        <w:pStyle w:val="a3"/>
        <w:shd w:val="clear" w:color="auto" w:fill="FFFFFF"/>
        <w:spacing w:before="0" w:beforeAutospacing="0" w:after="0" w:afterAutospacing="0"/>
        <w:ind w:firstLine="567"/>
        <w:jc w:val="both"/>
      </w:pPr>
      <w:r w:rsidRPr="0038330B">
        <w:t>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w:t>
      </w:r>
      <w:r w:rsidR="00AF1A79" w:rsidRPr="0038330B">
        <w:t xml:space="preserve"> ты очень расстроен», — или: «По- </w:t>
      </w:r>
      <w:r w:rsidRPr="0038330B">
        <w:t>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D969CB" w:rsidRPr="0038330B" w:rsidRDefault="00D969CB" w:rsidP="001319B7">
      <w:pPr>
        <w:pStyle w:val="a3"/>
        <w:shd w:val="clear" w:color="auto" w:fill="FFFFFF"/>
        <w:spacing w:before="0" w:beforeAutospacing="0" w:after="0" w:afterAutospacing="0"/>
        <w:ind w:firstLine="567"/>
        <w:jc w:val="both"/>
      </w:pPr>
      <w:r w:rsidRPr="0038330B">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38330B">
        <w:t>неразрешившегося</w:t>
      </w:r>
      <w:proofErr w:type="spellEnd"/>
      <w:r w:rsidRPr="0038330B">
        <w:t xml:space="preserve"> горя или какой-либо соматической болезни. Поэтому следует принимать во внимание все его чувства и беды.</w:t>
      </w:r>
      <w:r w:rsidR="009D3A13">
        <w:t xml:space="preserve"> </w:t>
      </w:r>
      <w:r w:rsidRPr="0038330B">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D969CB" w:rsidRPr="0038330B" w:rsidRDefault="00E55E2F" w:rsidP="001319B7">
      <w:pPr>
        <w:pStyle w:val="a3"/>
        <w:shd w:val="clear" w:color="auto" w:fill="FFFFFF"/>
        <w:spacing w:before="0" w:beforeAutospacing="0" w:after="0" w:afterAutospacing="0"/>
        <w:ind w:firstLine="567"/>
        <w:jc w:val="both"/>
      </w:pPr>
      <w:r>
        <w:rPr>
          <w:rStyle w:val="a4"/>
        </w:rPr>
        <w:t xml:space="preserve">9. Вселяйте надежду. </w:t>
      </w:r>
      <w:r w:rsidR="00D969CB" w:rsidRPr="0038330B">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D969CB" w:rsidRPr="0038330B" w:rsidRDefault="00D969CB" w:rsidP="001319B7">
      <w:pPr>
        <w:pStyle w:val="a3"/>
        <w:shd w:val="clear" w:color="auto" w:fill="FFFFFF"/>
        <w:spacing w:before="0" w:beforeAutospacing="0" w:after="0" w:afterAutospacing="0"/>
        <w:ind w:firstLine="567"/>
        <w:jc w:val="both"/>
      </w:pPr>
      <w:r w:rsidRPr="0038330B">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 xml:space="preserve">10. Оцените степень </w:t>
      </w:r>
      <w:r w:rsidR="00E55E2F">
        <w:rPr>
          <w:rStyle w:val="a4"/>
        </w:rPr>
        <w:t xml:space="preserve">риска самоубийства. </w:t>
      </w:r>
      <w:r w:rsidRPr="0038330B">
        <w:t>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11. Не оставляйте человека одного в ситуации высокого суицидального риска.</w:t>
      </w:r>
      <w:r w:rsidR="00E55E2F">
        <w:rPr>
          <w:rStyle w:val="a4"/>
        </w:rPr>
        <w:t xml:space="preserve"> </w:t>
      </w:r>
      <w:r w:rsidRPr="0038330B">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r w:rsidR="008D6D65">
        <w:t xml:space="preserve"> </w:t>
      </w:r>
      <w:r w:rsidRPr="0038330B">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12. Обрати</w:t>
      </w:r>
      <w:r w:rsidR="00E55E2F">
        <w:rPr>
          <w:rStyle w:val="a4"/>
        </w:rPr>
        <w:t xml:space="preserve">тесь за помощью к специалистам. </w:t>
      </w:r>
      <w:proofErr w:type="spellStart"/>
      <w:r w:rsidRPr="0038330B">
        <w:t>Суициденты</w:t>
      </w:r>
      <w:proofErr w:type="spellEnd"/>
      <w:r w:rsidRPr="0038330B">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D969CB" w:rsidRPr="0038330B" w:rsidRDefault="00D969CB" w:rsidP="001319B7">
      <w:pPr>
        <w:pStyle w:val="a3"/>
        <w:shd w:val="clear" w:color="auto" w:fill="FFFFFF"/>
        <w:spacing w:before="0" w:beforeAutospacing="0" w:after="0" w:afterAutospacing="0"/>
        <w:ind w:firstLine="567"/>
        <w:jc w:val="both"/>
      </w:pPr>
      <w:r w:rsidRPr="0038330B">
        <w:rPr>
          <w:rStyle w:val="a4"/>
        </w:rPr>
        <w:t>13. Важность</w:t>
      </w:r>
      <w:r w:rsidR="00E55E2F">
        <w:rPr>
          <w:rStyle w:val="a4"/>
        </w:rPr>
        <w:t xml:space="preserve"> сохранения заботы и поддержки. </w:t>
      </w:r>
      <w:r w:rsidRPr="0038330B">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38330B">
        <w:t>суицидентов</w:t>
      </w:r>
      <w:proofErr w:type="spellEnd"/>
      <w:r w:rsidRPr="0038330B">
        <w:t xml:space="preserve"> совершает самоубийство не позже, чем через три месяца после начала психологического кризиса.</w:t>
      </w:r>
    </w:p>
    <w:p w:rsidR="00D969CB" w:rsidRPr="0038330B" w:rsidRDefault="00D969CB" w:rsidP="001319B7">
      <w:pPr>
        <w:pStyle w:val="a3"/>
        <w:shd w:val="clear" w:color="auto" w:fill="FFFFFF"/>
        <w:spacing w:before="0" w:beforeAutospacing="0" w:after="0" w:afterAutospacing="0"/>
        <w:ind w:firstLine="567"/>
        <w:jc w:val="both"/>
      </w:pPr>
      <w:r w:rsidRPr="0038330B">
        <w:rPr>
          <w:b/>
          <w:bCs/>
        </w:rPr>
        <w:t>ПОДРОСТКАМ</w:t>
      </w:r>
    </w:p>
    <w:p w:rsidR="00D969CB" w:rsidRPr="0038330B" w:rsidRDefault="00D969CB" w:rsidP="001319B7">
      <w:pPr>
        <w:pStyle w:val="a3"/>
        <w:shd w:val="clear" w:color="auto" w:fill="FFFFFF"/>
        <w:spacing w:before="0" w:beforeAutospacing="0" w:after="0" w:afterAutospacing="0"/>
        <w:ind w:firstLine="567"/>
        <w:jc w:val="both"/>
      </w:pPr>
      <w:r w:rsidRPr="0038330B">
        <w:rPr>
          <w:b/>
          <w:bCs/>
        </w:rPr>
        <w:t>Что нужно знать о суициде?</w:t>
      </w:r>
    </w:p>
    <w:p w:rsidR="00D969CB" w:rsidRPr="0038330B" w:rsidRDefault="00D969CB" w:rsidP="001319B7">
      <w:pPr>
        <w:pStyle w:val="a3"/>
        <w:shd w:val="clear" w:color="auto" w:fill="FFFFFF"/>
        <w:spacing w:before="0" w:beforeAutospacing="0" w:after="0" w:afterAutospacing="0"/>
        <w:ind w:firstLine="567"/>
        <w:jc w:val="both"/>
      </w:pPr>
      <w:r w:rsidRPr="0038330B">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38330B">
        <w:t>суицидентах</w:t>
      </w:r>
      <w:proofErr w:type="spellEnd"/>
      <w:r w:rsidRPr="0038330B">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D969CB" w:rsidRPr="0038330B" w:rsidRDefault="00D969CB" w:rsidP="001319B7">
      <w:pPr>
        <w:pStyle w:val="a3"/>
        <w:shd w:val="clear" w:color="auto" w:fill="FFFFFF"/>
        <w:spacing w:before="0" w:beforeAutospacing="0" w:after="0" w:afterAutospacing="0"/>
        <w:ind w:firstLine="567"/>
        <w:jc w:val="both"/>
      </w:pPr>
      <w:r w:rsidRPr="0038330B">
        <w:rPr>
          <w:b/>
          <w:bCs/>
        </w:rPr>
        <w:t>Кто совершает самоубийства? Почему? Каким образом?</w:t>
      </w:r>
    </w:p>
    <w:p w:rsidR="00D969CB" w:rsidRPr="0038330B" w:rsidRDefault="00D969CB" w:rsidP="001319B7">
      <w:pPr>
        <w:pStyle w:val="a3"/>
        <w:shd w:val="clear" w:color="auto" w:fill="FFFFFF"/>
        <w:spacing w:before="0" w:beforeAutospacing="0" w:after="0" w:afterAutospacing="0"/>
        <w:ind w:firstLine="567"/>
        <w:jc w:val="both"/>
      </w:pPr>
      <w:r w:rsidRPr="0038330B">
        <w:t>Мы знаем, что тема суицида внушает страх. Страх этот может быть еще большим, если ты знаешь кого-то, кто предпринял</w:t>
      </w:r>
      <w:r w:rsidR="00E55E2F">
        <w:t xml:space="preserve"> </w:t>
      </w:r>
      <w:r w:rsidRPr="0038330B">
        <w:t>попытку</w:t>
      </w:r>
      <w:r w:rsidR="00E55E2F">
        <w:t xml:space="preserve"> </w:t>
      </w:r>
      <w:r w:rsidRPr="0038330B">
        <w:t>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D969CB" w:rsidRPr="0038330B" w:rsidRDefault="00D969CB" w:rsidP="001319B7">
      <w:pPr>
        <w:pStyle w:val="a3"/>
        <w:shd w:val="clear" w:color="auto" w:fill="FFFFFF"/>
        <w:spacing w:before="0" w:beforeAutospacing="0" w:after="0" w:afterAutospacing="0"/>
        <w:ind w:firstLine="567"/>
        <w:jc w:val="both"/>
      </w:pPr>
      <w:r w:rsidRPr="0038330B">
        <w:t>Возможно, ты знаешь кого-то, кто совершил</w:t>
      </w:r>
      <w:r w:rsidR="00E55E2F">
        <w:t xml:space="preserve"> </w:t>
      </w:r>
      <w:r w:rsidRPr="0038330B">
        <w:t>суицидальную</w:t>
      </w:r>
      <w:r w:rsidR="00E55E2F">
        <w:t xml:space="preserve"> </w:t>
      </w:r>
      <w:r w:rsidRPr="0038330B">
        <w:t>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D969CB" w:rsidRPr="0038330B" w:rsidRDefault="00D969CB" w:rsidP="001319B7">
      <w:pPr>
        <w:pStyle w:val="a3"/>
        <w:shd w:val="clear" w:color="auto" w:fill="FFFFFF"/>
        <w:spacing w:before="0" w:beforeAutospacing="0" w:after="0" w:afterAutospacing="0"/>
        <w:ind w:firstLine="567"/>
        <w:jc w:val="both"/>
      </w:pPr>
      <w:r w:rsidRPr="0038330B">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D969CB" w:rsidRPr="0038330B" w:rsidRDefault="00D969CB" w:rsidP="001319B7">
      <w:pPr>
        <w:pStyle w:val="a3"/>
        <w:shd w:val="clear" w:color="auto" w:fill="FFFFFF"/>
        <w:spacing w:before="0" w:beforeAutospacing="0" w:after="0" w:afterAutospacing="0"/>
        <w:ind w:firstLine="567"/>
        <w:jc w:val="both"/>
      </w:pPr>
      <w:r w:rsidRPr="0038330B">
        <w:t>Для того чтобы удержать друга или знакомого от самоубийства, надо немного разбираться в человеческой психологии.</w:t>
      </w:r>
    </w:p>
    <w:p w:rsidR="00D969CB" w:rsidRPr="0038330B" w:rsidRDefault="00D969CB" w:rsidP="001319B7">
      <w:pPr>
        <w:pStyle w:val="a3"/>
        <w:shd w:val="clear" w:color="auto" w:fill="FFFFFF"/>
        <w:spacing w:before="0" w:beforeAutospacing="0" w:after="0" w:afterAutospacing="0"/>
        <w:ind w:firstLine="567"/>
        <w:jc w:val="both"/>
      </w:pPr>
      <w:r w:rsidRPr="0038330B">
        <w:t>Чтобы ценить жизнь, необходимо знать две основны</w:t>
      </w:r>
      <w:r w:rsidR="00AF1A79" w:rsidRPr="0038330B">
        <w:t>е</w:t>
      </w:r>
      <w:r w:rsidRPr="0038330B">
        <w:t xml:space="preserve"> вещи:</w:t>
      </w:r>
    </w:p>
    <w:p w:rsidR="00D969CB" w:rsidRPr="0038330B" w:rsidRDefault="00D969CB" w:rsidP="001319B7">
      <w:pPr>
        <w:pStyle w:val="a3"/>
        <w:shd w:val="clear" w:color="auto" w:fill="FFFFFF"/>
        <w:spacing w:before="0" w:beforeAutospacing="0" w:after="0" w:afterAutospacing="0"/>
        <w:ind w:firstLine="567"/>
        <w:jc w:val="both"/>
      </w:pPr>
      <w:r w:rsidRPr="0038330B">
        <w:t>1. Нам нужно, чтобы нас любили.</w:t>
      </w:r>
    </w:p>
    <w:p w:rsidR="00D969CB" w:rsidRPr="0038330B" w:rsidRDefault="00D969CB" w:rsidP="001319B7">
      <w:pPr>
        <w:pStyle w:val="a3"/>
        <w:shd w:val="clear" w:color="auto" w:fill="FFFFFF"/>
        <w:spacing w:before="0" w:beforeAutospacing="0" w:after="0" w:afterAutospacing="0"/>
        <w:ind w:firstLine="567"/>
        <w:jc w:val="both"/>
      </w:pPr>
      <w:r w:rsidRPr="0038330B">
        <w:t>2. Нам нужно хорошо к себе относиться.</w:t>
      </w:r>
    </w:p>
    <w:p w:rsidR="00D969CB" w:rsidRPr="0038330B" w:rsidRDefault="00D969CB" w:rsidP="001319B7">
      <w:pPr>
        <w:pStyle w:val="a3"/>
        <w:shd w:val="clear" w:color="auto" w:fill="FFFFFF"/>
        <w:spacing w:before="0" w:beforeAutospacing="0" w:after="0" w:afterAutospacing="0"/>
        <w:ind w:firstLine="567"/>
        <w:jc w:val="both"/>
      </w:pPr>
      <w:r w:rsidRPr="0038330B">
        <w:t>На наше</w:t>
      </w:r>
      <w:r w:rsidR="00AF1A79" w:rsidRPr="0038330B">
        <w:t xml:space="preserve"> </w:t>
      </w:r>
      <w:r w:rsidRPr="0038330B">
        <w:t>поведение оказывают воздействие два основных принципа:</w:t>
      </w:r>
    </w:p>
    <w:p w:rsidR="00D969CB" w:rsidRPr="0038330B" w:rsidRDefault="00AF1A79" w:rsidP="001319B7">
      <w:pPr>
        <w:pStyle w:val="a3"/>
        <w:shd w:val="clear" w:color="auto" w:fill="FFFFFF"/>
        <w:spacing w:before="0" w:beforeAutospacing="0" w:after="0" w:afterAutospacing="0"/>
        <w:ind w:firstLine="567"/>
        <w:jc w:val="both"/>
      </w:pPr>
      <w:r w:rsidRPr="0038330B">
        <w:t xml:space="preserve">1.   </w:t>
      </w:r>
      <w:r w:rsidR="00D969CB" w:rsidRPr="0038330B">
        <w:t>Наше поведение зависит от того, как мы к себе относимся.</w:t>
      </w:r>
    </w:p>
    <w:p w:rsidR="00D969CB" w:rsidRPr="0038330B" w:rsidRDefault="00AF1A79" w:rsidP="001319B7">
      <w:pPr>
        <w:pStyle w:val="a3"/>
        <w:shd w:val="clear" w:color="auto" w:fill="FFFFFF"/>
        <w:spacing w:before="0" w:beforeAutospacing="0" w:after="0" w:afterAutospacing="0"/>
        <w:ind w:firstLine="567"/>
        <w:jc w:val="both"/>
      </w:pPr>
      <w:r w:rsidRPr="0038330B">
        <w:t xml:space="preserve">2. </w:t>
      </w:r>
      <w:r w:rsidR="00D969CB" w:rsidRPr="0038330B">
        <w:t>Поведение каждого человека имеет цель; наши поступки не происходят “просто так”.</w:t>
      </w:r>
    </w:p>
    <w:p w:rsidR="00D969CB" w:rsidRPr="0038330B" w:rsidRDefault="00D969CB" w:rsidP="001319B7">
      <w:pPr>
        <w:pStyle w:val="a3"/>
        <w:shd w:val="clear" w:color="auto" w:fill="FFFFFF"/>
        <w:spacing w:before="0" w:beforeAutospacing="0" w:after="0" w:afterAutospacing="0"/>
        <w:ind w:firstLine="567"/>
        <w:jc w:val="both"/>
      </w:pPr>
      <w:r w:rsidRPr="0038330B">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38330B">
        <w:t>невовлеченность</w:t>
      </w:r>
      <w:proofErr w:type="spellEnd"/>
      <w:r w:rsidRPr="0038330B">
        <w:t>”. Отсюда и неспособность решать многие наболевшие проблемы. Оттого, что самооценка их снизилась, даже те проблемы, которые раньше решались, теперь становятся для них неразрешимыми.</w:t>
      </w:r>
    </w:p>
    <w:p w:rsidR="00266162" w:rsidRPr="0038330B" w:rsidRDefault="00CC1320" w:rsidP="001319B7">
      <w:pPr>
        <w:pStyle w:val="a3"/>
        <w:shd w:val="clear" w:color="auto" w:fill="FFFFFF"/>
        <w:spacing w:before="0" w:beforeAutospacing="0" w:after="0" w:afterAutospacing="0"/>
        <w:ind w:firstLine="567"/>
        <w:jc w:val="both"/>
      </w:pPr>
      <w:r w:rsidRPr="0038330B">
        <w:t>В отделе образования Администрации Матвеево-Курганского района педагогом-психологом, ответственным за организацию и оказание психологической помощи несовершеннолетним и их родителям (законным представителям)</w:t>
      </w:r>
      <w:r w:rsidR="008D6D65">
        <w:t>,</w:t>
      </w:r>
      <w:r w:rsidRPr="0038330B">
        <w:t xml:space="preserve"> осуществляется консультационная помощь. </w:t>
      </w:r>
    </w:p>
    <w:p w:rsidR="00AF1A79" w:rsidRDefault="00CC1320" w:rsidP="001319B7">
      <w:pPr>
        <w:pStyle w:val="a3"/>
        <w:shd w:val="clear" w:color="auto" w:fill="FFFFFF"/>
        <w:spacing w:before="0" w:beforeAutospacing="0" w:after="0" w:afterAutospacing="0"/>
        <w:ind w:firstLine="567"/>
        <w:jc w:val="both"/>
      </w:pPr>
      <w:r w:rsidRPr="0038330B">
        <w:t>Консультационная помощь осуществляется</w:t>
      </w:r>
      <w:r w:rsidR="00266162" w:rsidRPr="0038330B">
        <w:t xml:space="preserve"> по адресу: пос. Матвеев Курган, ул., 1-я Пятилетка, 104 (отдел</w:t>
      </w:r>
      <w:r w:rsidRPr="0038330B">
        <w:t xml:space="preserve"> образования Администрации Матвеево- Курганского района, кабинет №13 с 9:00 до 17:12, перерыв с 13:00 до 14:00, выходные дни: суббота и воскресенье, контактный телефон: 8(86341) 3-22- 8</w:t>
      </w:r>
      <w:r w:rsidR="00266162" w:rsidRPr="0038330B">
        <w:t>8. Рожкова Кристина Анатольевна).</w:t>
      </w:r>
    </w:p>
    <w:p w:rsidR="00E55E2F" w:rsidRDefault="00E55E2F" w:rsidP="001319B7">
      <w:pPr>
        <w:pStyle w:val="a3"/>
        <w:shd w:val="clear" w:color="auto" w:fill="FFFFFF"/>
        <w:spacing w:before="0" w:beforeAutospacing="0" w:after="0" w:afterAutospacing="0"/>
        <w:ind w:firstLine="567"/>
        <w:jc w:val="both"/>
      </w:pPr>
    </w:p>
    <w:p w:rsidR="00E55E2F" w:rsidRPr="0038330B" w:rsidRDefault="00E55E2F" w:rsidP="00E55E2F">
      <w:pPr>
        <w:pStyle w:val="a3"/>
        <w:shd w:val="clear" w:color="auto" w:fill="FFFFFF"/>
        <w:spacing w:before="0" w:beforeAutospacing="0" w:after="0" w:afterAutospacing="0"/>
        <w:ind w:firstLine="567"/>
        <w:jc w:val="right"/>
      </w:pPr>
      <w:r>
        <w:t>Педагог-психолог К.А. Рожкова</w:t>
      </w:r>
    </w:p>
    <w:p w:rsidR="00D969CB" w:rsidRPr="0038330B" w:rsidRDefault="00D969CB" w:rsidP="00D969CB">
      <w:pPr>
        <w:jc w:val="both"/>
        <w:rPr>
          <w:rFonts w:ascii="Times New Roman" w:hAnsi="Times New Roman" w:cs="Times New Roman"/>
          <w:sz w:val="28"/>
          <w:szCs w:val="28"/>
        </w:rPr>
      </w:pPr>
      <w:bookmarkStart w:id="1" w:name="_GoBack"/>
      <w:bookmarkEnd w:id="1"/>
    </w:p>
    <w:sectPr w:rsidR="00D969CB" w:rsidRPr="0038330B" w:rsidSect="006A6A9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89"/>
    <w:rsid w:val="000A266C"/>
    <w:rsid w:val="001319B7"/>
    <w:rsid w:val="00266162"/>
    <w:rsid w:val="00357AF0"/>
    <w:rsid w:val="0038330B"/>
    <w:rsid w:val="004951D2"/>
    <w:rsid w:val="005C1516"/>
    <w:rsid w:val="006379F6"/>
    <w:rsid w:val="00654256"/>
    <w:rsid w:val="006A6A98"/>
    <w:rsid w:val="00775489"/>
    <w:rsid w:val="008279A0"/>
    <w:rsid w:val="008D6D65"/>
    <w:rsid w:val="009D3A13"/>
    <w:rsid w:val="009F7C70"/>
    <w:rsid w:val="00AF1A79"/>
    <w:rsid w:val="00CC1320"/>
    <w:rsid w:val="00D969CB"/>
    <w:rsid w:val="00DD24C0"/>
    <w:rsid w:val="00E55E2F"/>
    <w:rsid w:val="00F407D5"/>
    <w:rsid w:val="00FD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59A1"/>
  <w15:docId w15:val="{C3812252-311C-45F6-ADDC-2E7DF5EB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9CB"/>
    <w:rPr>
      <w:b/>
      <w:bCs/>
    </w:rPr>
  </w:style>
  <w:style w:type="character" w:styleId="a5">
    <w:name w:val="Emphasis"/>
    <w:basedOn w:val="a0"/>
    <w:uiPriority w:val="20"/>
    <w:qFormat/>
    <w:rsid w:val="00D969CB"/>
    <w:rPr>
      <w:i/>
      <w:iCs/>
    </w:rPr>
  </w:style>
  <w:style w:type="paragraph" w:styleId="a6">
    <w:name w:val="Balloon Text"/>
    <w:basedOn w:val="a"/>
    <w:link w:val="a7"/>
    <w:uiPriority w:val="99"/>
    <w:semiHidden/>
    <w:unhideWhenUsed/>
    <w:rsid w:val="002661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6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6756">
      <w:bodyDiv w:val="1"/>
      <w:marLeft w:val="0"/>
      <w:marRight w:val="0"/>
      <w:marTop w:val="0"/>
      <w:marBottom w:val="0"/>
      <w:divBdr>
        <w:top w:val="none" w:sz="0" w:space="0" w:color="auto"/>
        <w:left w:val="none" w:sz="0" w:space="0" w:color="auto"/>
        <w:bottom w:val="none" w:sz="0" w:space="0" w:color="auto"/>
        <w:right w:val="none" w:sz="0" w:space="0" w:color="auto"/>
      </w:divBdr>
    </w:div>
    <w:div w:id="814684403">
      <w:bodyDiv w:val="1"/>
      <w:marLeft w:val="0"/>
      <w:marRight w:val="0"/>
      <w:marTop w:val="0"/>
      <w:marBottom w:val="0"/>
      <w:divBdr>
        <w:top w:val="none" w:sz="0" w:space="0" w:color="auto"/>
        <w:left w:val="none" w:sz="0" w:space="0" w:color="auto"/>
        <w:bottom w:val="none" w:sz="0" w:space="0" w:color="auto"/>
        <w:right w:val="none" w:sz="0" w:space="0" w:color="auto"/>
      </w:divBdr>
    </w:div>
    <w:div w:id="873152854">
      <w:bodyDiv w:val="1"/>
      <w:marLeft w:val="0"/>
      <w:marRight w:val="0"/>
      <w:marTop w:val="0"/>
      <w:marBottom w:val="0"/>
      <w:divBdr>
        <w:top w:val="none" w:sz="0" w:space="0" w:color="auto"/>
        <w:left w:val="none" w:sz="0" w:space="0" w:color="auto"/>
        <w:bottom w:val="none" w:sz="0" w:space="0" w:color="auto"/>
        <w:right w:val="none" w:sz="0" w:space="0" w:color="auto"/>
      </w:divBdr>
    </w:div>
    <w:div w:id="1137650264">
      <w:bodyDiv w:val="1"/>
      <w:marLeft w:val="0"/>
      <w:marRight w:val="0"/>
      <w:marTop w:val="0"/>
      <w:marBottom w:val="0"/>
      <w:divBdr>
        <w:top w:val="none" w:sz="0" w:space="0" w:color="auto"/>
        <w:left w:val="none" w:sz="0" w:space="0" w:color="auto"/>
        <w:bottom w:val="none" w:sz="0" w:space="0" w:color="auto"/>
        <w:right w:val="none" w:sz="0" w:space="0" w:color="auto"/>
      </w:divBdr>
    </w:div>
    <w:div w:id="1207140039">
      <w:bodyDiv w:val="1"/>
      <w:marLeft w:val="0"/>
      <w:marRight w:val="0"/>
      <w:marTop w:val="0"/>
      <w:marBottom w:val="0"/>
      <w:divBdr>
        <w:top w:val="none" w:sz="0" w:space="0" w:color="auto"/>
        <w:left w:val="none" w:sz="0" w:space="0" w:color="auto"/>
        <w:bottom w:val="none" w:sz="0" w:space="0" w:color="auto"/>
        <w:right w:val="none" w:sz="0" w:space="0" w:color="auto"/>
      </w:divBdr>
    </w:div>
    <w:div w:id="1502358493">
      <w:bodyDiv w:val="1"/>
      <w:marLeft w:val="0"/>
      <w:marRight w:val="0"/>
      <w:marTop w:val="0"/>
      <w:marBottom w:val="0"/>
      <w:divBdr>
        <w:top w:val="none" w:sz="0" w:space="0" w:color="auto"/>
        <w:left w:val="none" w:sz="0" w:space="0" w:color="auto"/>
        <w:bottom w:val="none" w:sz="0" w:space="0" w:color="auto"/>
        <w:right w:val="none" w:sz="0" w:space="0" w:color="auto"/>
      </w:divBdr>
    </w:div>
    <w:div w:id="1866558945">
      <w:bodyDiv w:val="1"/>
      <w:marLeft w:val="0"/>
      <w:marRight w:val="0"/>
      <w:marTop w:val="0"/>
      <w:marBottom w:val="0"/>
      <w:divBdr>
        <w:top w:val="none" w:sz="0" w:space="0" w:color="auto"/>
        <w:left w:val="none" w:sz="0" w:space="0" w:color="auto"/>
        <w:bottom w:val="none" w:sz="0" w:space="0" w:color="auto"/>
        <w:right w:val="none" w:sz="0" w:space="0" w:color="auto"/>
      </w:divBdr>
    </w:div>
    <w:div w:id="19452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C405-049E-48D1-BB1F-5D2DFBB8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dc:creator>
  <cp:keywords/>
  <dc:description/>
  <cp:lastModifiedBy>Anna</cp:lastModifiedBy>
  <cp:revision>14</cp:revision>
  <cp:lastPrinted>2019-06-28T13:00:00Z</cp:lastPrinted>
  <dcterms:created xsi:type="dcterms:W3CDTF">2019-06-28T11:36:00Z</dcterms:created>
  <dcterms:modified xsi:type="dcterms:W3CDTF">2019-07-01T13:49:00Z</dcterms:modified>
</cp:coreProperties>
</file>